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09" w:rsidRDefault="00717809" w:rsidP="00135021">
      <w:pPr>
        <w:ind w:left="-142"/>
        <w:rPr>
          <w:noProof/>
          <w:sz w:val="20"/>
          <w:szCs w:val="24"/>
          <w:lang w:val="de-CH" w:eastAsia="de-DE"/>
        </w:rPr>
      </w:pPr>
    </w:p>
    <w:p w:rsidR="006474AA" w:rsidRDefault="006474AA" w:rsidP="00DA09CA">
      <w:pPr>
        <w:pStyle w:val="Default"/>
        <w:rPr>
          <w:sz w:val="22"/>
          <w:szCs w:val="22"/>
          <w:lang w:val="it-IT"/>
        </w:rPr>
      </w:pPr>
    </w:p>
    <w:p w:rsidR="00DA09CA" w:rsidRDefault="00DA09CA" w:rsidP="00DA09CA">
      <w:pPr>
        <w:pStyle w:val="Default"/>
        <w:rPr>
          <w:sz w:val="22"/>
          <w:szCs w:val="22"/>
          <w:lang w:val="it-IT"/>
        </w:rPr>
      </w:pPr>
      <w:r w:rsidRPr="00F60E02">
        <w:rPr>
          <w:sz w:val="22"/>
          <w:szCs w:val="22"/>
          <w:lang w:val="it-IT"/>
        </w:rPr>
        <w:t>(estratto dalla “</w:t>
      </w:r>
      <w:r w:rsidRPr="00F60E02">
        <w:rPr>
          <w:bCs/>
          <w:sz w:val="22"/>
          <w:szCs w:val="22"/>
        </w:rPr>
        <w:t>Guida</w:t>
      </w:r>
      <w:r>
        <w:rPr>
          <w:bCs/>
          <w:sz w:val="22"/>
          <w:szCs w:val="22"/>
        </w:rPr>
        <w:t xml:space="preserve"> </w:t>
      </w:r>
      <w:r w:rsidRPr="00F60E02">
        <w:rPr>
          <w:bCs/>
          <w:sz w:val="22"/>
          <w:szCs w:val="22"/>
        </w:rPr>
        <w:t>per l’autorizzazione di interventi di pubblica utilità della protezione civile a livello canton</w:t>
      </w:r>
      <w:bookmarkStart w:id="0" w:name="_GoBack"/>
      <w:bookmarkEnd w:id="0"/>
      <w:r w:rsidRPr="00F60E02">
        <w:rPr>
          <w:bCs/>
          <w:sz w:val="22"/>
          <w:szCs w:val="22"/>
        </w:rPr>
        <w:t>ale e comunale</w:t>
      </w:r>
      <w:r>
        <w:rPr>
          <w:bCs/>
          <w:sz w:val="22"/>
          <w:szCs w:val="22"/>
        </w:rPr>
        <w:t xml:space="preserve">” del </w:t>
      </w:r>
      <w:r w:rsidR="00B823AC">
        <w:rPr>
          <w:bCs/>
          <w:sz w:val="22"/>
          <w:szCs w:val="22"/>
        </w:rPr>
        <w:t>24.02.2016</w:t>
      </w:r>
      <w:r>
        <w:rPr>
          <w:bCs/>
          <w:sz w:val="22"/>
          <w:szCs w:val="22"/>
        </w:rPr>
        <w:t xml:space="preserve"> redatta dall’UFPP)</w:t>
      </w:r>
    </w:p>
    <w:p w:rsidR="00DA09CA" w:rsidRPr="001F144F" w:rsidRDefault="00DA09CA" w:rsidP="00DA09CA">
      <w:pPr>
        <w:pStyle w:val="Default"/>
        <w:rPr>
          <w:sz w:val="22"/>
          <w:szCs w:val="22"/>
          <w:lang w:val="it-IT"/>
        </w:rPr>
      </w:pPr>
    </w:p>
    <w:p w:rsidR="0018595C" w:rsidRDefault="0018595C" w:rsidP="0018595C">
      <w:pPr>
        <w:pStyle w:val="Default"/>
        <w:jc w:val="both"/>
        <w:rPr>
          <w:sz w:val="22"/>
          <w:szCs w:val="22"/>
        </w:rPr>
      </w:pPr>
      <w:r w:rsidRPr="0018595C">
        <w:rPr>
          <w:sz w:val="22"/>
          <w:szCs w:val="22"/>
        </w:rPr>
        <w:t xml:space="preserve">I compiti amministrativi competono fondamentalmente all’amministrazione pubblica (Cantone e Comuni). Non possono quindi essere svolti dalla protezione civile nemmeno nell’ambito d’interventi di pubblica utilità. </w:t>
      </w:r>
      <w:r w:rsidR="00DA09CA">
        <w:rPr>
          <w:sz w:val="22"/>
          <w:szCs w:val="22"/>
        </w:rPr>
        <w:t>Inoltre si specifica che le seguenti attività non</w:t>
      </w:r>
      <w:r w:rsidRPr="0018595C">
        <w:rPr>
          <w:sz w:val="22"/>
          <w:szCs w:val="22"/>
        </w:rPr>
        <w:t xml:space="preserve"> </w:t>
      </w:r>
      <w:r w:rsidR="00DA09CA">
        <w:rPr>
          <w:sz w:val="22"/>
          <w:szCs w:val="22"/>
        </w:rPr>
        <w:t xml:space="preserve">possono essere tenute in considerazione </w:t>
      </w:r>
      <w:r w:rsidRPr="0018595C">
        <w:rPr>
          <w:sz w:val="22"/>
          <w:szCs w:val="22"/>
        </w:rPr>
        <w:t>(elenco non esaustivo):</w:t>
      </w:r>
    </w:p>
    <w:p w:rsidR="00F60E02" w:rsidRPr="0018595C" w:rsidRDefault="00F60E02" w:rsidP="0018595C">
      <w:pPr>
        <w:pStyle w:val="Default"/>
        <w:jc w:val="both"/>
        <w:rPr>
          <w:sz w:val="22"/>
          <w:szCs w:val="22"/>
        </w:rPr>
      </w:pP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2"/>
        <w:rPr>
          <w:sz w:val="22"/>
          <w:szCs w:val="22"/>
        </w:rPr>
      </w:pPr>
      <w:r w:rsidRPr="0018595C">
        <w:rPr>
          <w:sz w:val="22"/>
          <w:szCs w:val="22"/>
        </w:rPr>
        <w:t>Montaggio di contenitori per rifiuti o posa di numeri civici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2"/>
        <w:rPr>
          <w:sz w:val="22"/>
          <w:szCs w:val="22"/>
        </w:rPr>
      </w:pPr>
      <w:r>
        <w:rPr>
          <w:sz w:val="22"/>
          <w:szCs w:val="22"/>
        </w:rPr>
        <w:t>Sgombero di neve;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2"/>
        <w:rPr>
          <w:sz w:val="22"/>
          <w:szCs w:val="22"/>
        </w:rPr>
      </w:pPr>
      <w:r w:rsidRPr="0018595C">
        <w:rPr>
          <w:sz w:val="22"/>
          <w:szCs w:val="22"/>
        </w:rPr>
        <w:t>Pulizia di strade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2"/>
        <w:rPr>
          <w:sz w:val="22"/>
          <w:szCs w:val="22"/>
        </w:rPr>
      </w:pPr>
      <w:r w:rsidRPr="0018595C">
        <w:rPr>
          <w:sz w:val="22"/>
          <w:szCs w:val="22"/>
        </w:rPr>
        <w:t>Manutenzione di stagni o biotopi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2"/>
        <w:rPr>
          <w:sz w:val="22"/>
          <w:szCs w:val="22"/>
        </w:rPr>
      </w:pPr>
      <w:r w:rsidRPr="0018595C">
        <w:rPr>
          <w:sz w:val="22"/>
          <w:szCs w:val="22"/>
        </w:rPr>
        <w:t>Cura dei margini boschivi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2"/>
        <w:rPr>
          <w:sz w:val="22"/>
          <w:szCs w:val="22"/>
        </w:rPr>
      </w:pPr>
      <w:r w:rsidRPr="0018595C">
        <w:rPr>
          <w:sz w:val="22"/>
          <w:szCs w:val="22"/>
        </w:rPr>
        <w:t>Manutenzione di parchi giochi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8595C">
        <w:rPr>
          <w:sz w:val="22"/>
          <w:szCs w:val="22"/>
        </w:rPr>
        <w:t>Manutenzione sentieri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rPr>
          <w:sz w:val="22"/>
          <w:szCs w:val="22"/>
        </w:rPr>
      </w:pP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2"/>
        <w:rPr>
          <w:sz w:val="22"/>
          <w:szCs w:val="22"/>
        </w:rPr>
      </w:pPr>
      <w:r w:rsidRPr="0018595C">
        <w:rPr>
          <w:sz w:val="22"/>
          <w:szCs w:val="22"/>
        </w:rPr>
        <w:t>Lavori di diserbo, rimozione di piante infestanti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8595C">
        <w:rPr>
          <w:sz w:val="22"/>
          <w:szCs w:val="22"/>
        </w:rPr>
        <w:t>Posa di illuminazioni natalizie</w:t>
      </w:r>
      <w:r>
        <w:rPr>
          <w:sz w:val="22"/>
          <w:szCs w:val="22"/>
        </w:rPr>
        <w:t>.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rPr>
          <w:sz w:val="22"/>
          <w:szCs w:val="22"/>
        </w:rPr>
      </w:pPr>
    </w:p>
    <w:p w:rsidR="0018595C" w:rsidRPr="0018595C" w:rsidRDefault="0018595C" w:rsidP="0018595C">
      <w:pPr>
        <w:pStyle w:val="Default"/>
        <w:rPr>
          <w:sz w:val="22"/>
          <w:szCs w:val="22"/>
        </w:rPr>
      </w:pPr>
      <w:r w:rsidRPr="0018595C">
        <w:rPr>
          <w:sz w:val="22"/>
          <w:szCs w:val="22"/>
        </w:rPr>
        <w:t xml:space="preserve">Neppure i seguenti lavori possono essere considerati interventi di pubblica utilità: </w:t>
      </w:r>
    </w:p>
    <w:p w:rsidR="0018595C" w:rsidRPr="0018595C" w:rsidRDefault="0018595C" w:rsidP="0018595C">
      <w:pPr>
        <w:pStyle w:val="Default"/>
        <w:rPr>
          <w:sz w:val="22"/>
          <w:szCs w:val="22"/>
        </w:rPr>
      </w:pP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1"/>
        <w:rPr>
          <w:sz w:val="22"/>
          <w:szCs w:val="22"/>
        </w:rPr>
      </w:pPr>
      <w:r w:rsidRPr="0018595C">
        <w:rPr>
          <w:sz w:val="22"/>
          <w:szCs w:val="22"/>
        </w:rPr>
        <w:t>Controlli periodici dei rifugi (CPR)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1"/>
        <w:rPr>
          <w:sz w:val="22"/>
          <w:szCs w:val="22"/>
        </w:rPr>
      </w:pPr>
      <w:r w:rsidRPr="0018595C">
        <w:rPr>
          <w:sz w:val="22"/>
          <w:szCs w:val="22"/>
        </w:rPr>
        <w:t>Controlli del materiale e manutenzioni di impianti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18595C" w:rsidRDefault="0018595C" w:rsidP="0018595C">
      <w:pPr>
        <w:pStyle w:val="Default"/>
        <w:numPr>
          <w:ilvl w:val="0"/>
          <w:numId w:val="3"/>
        </w:numPr>
        <w:spacing w:after="311"/>
        <w:rPr>
          <w:sz w:val="22"/>
          <w:szCs w:val="22"/>
        </w:rPr>
      </w:pPr>
      <w:r w:rsidRPr="0018595C">
        <w:rPr>
          <w:sz w:val="22"/>
          <w:szCs w:val="22"/>
        </w:rPr>
        <w:t>Lavori per la salvaguardia del valore di rifugi e impianti di protezione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p w:rsidR="0018595C" w:rsidRPr="00E7176A" w:rsidRDefault="0018595C" w:rsidP="0018595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8595C">
        <w:rPr>
          <w:sz w:val="22"/>
          <w:szCs w:val="22"/>
        </w:rPr>
        <w:t>Lavori associati alla prova delle sirene</w:t>
      </w:r>
      <w:r>
        <w:rPr>
          <w:sz w:val="22"/>
          <w:szCs w:val="22"/>
        </w:rPr>
        <w:t>;</w:t>
      </w:r>
      <w:r w:rsidRPr="0018595C">
        <w:rPr>
          <w:sz w:val="22"/>
          <w:szCs w:val="22"/>
        </w:rPr>
        <w:t xml:space="preserve"> </w:t>
      </w:r>
    </w:p>
    <w:sectPr w:rsidR="0018595C" w:rsidRPr="00E7176A" w:rsidSect="001A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A2" w:rsidRDefault="009916A2">
      <w:r>
        <w:separator/>
      </w:r>
    </w:p>
  </w:endnote>
  <w:endnote w:type="continuationSeparator" w:id="0">
    <w:p w:rsidR="009916A2" w:rsidRDefault="0099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21" w:rsidRDefault="00FA16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4" w:space="0" w:color="auto"/>
      </w:tblBorders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3"/>
      <w:gridCol w:w="1304"/>
      <w:gridCol w:w="3969"/>
    </w:tblGrid>
    <w:tr w:rsidR="00215C86" w:rsidRPr="0048021A" w:rsidTr="00C67B60">
      <w:trPr>
        <w:trHeight w:val="284"/>
      </w:trPr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15C86" w:rsidRPr="00A115A2" w:rsidRDefault="00215C86" w:rsidP="00776EDD">
          <w:pPr>
            <w:pStyle w:val="Fusszeile2"/>
            <w:rPr>
              <w:szCs w:val="20"/>
              <w:lang w:val="it-CH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15C86" w:rsidRPr="00A115A2" w:rsidRDefault="00215C86" w:rsidP="00776EDD">
          <w:pPr>
            <w:tabs>
              <w:tab w:val="center" w:pos="4536"/>
              <w:tab w:val="right" w:pos="9072"/>
            </w:tabs>
            <w:rPr>
              <w:rFonts w:cs="Arial"/>
              <w:sz w:val="18"/>
            </w:rPr>
          </w:pPr>
        </w:p>
      </w:tc>
      <w:tc>
        <w:tcPr>
          <w:tcW w:w="39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15C86" w:rsidRPr="000376DC" w:rsidRDefault="00215C86" w:rsidP="00776EDD">
          <w:pPr>
            <w:pStyle w:val="Fusszeile2"/>
            <w:ind w:right="141"/>
            <w:jc w:val="right"/>
            <w:rPr>
              <w:szCs w:val="20"/>
            </w:rPr>
          </w:pPr>
          <w:r>
            <w:t>Pagina</w:t>
          </w:r>
          <w:r w:rsidRPr="00C13897">
            <w:t xml:space="preserve"> </w:t>
          </w:r>
          <w:r w:rsidRPr="000376DC">
            <w:fldChar w:fldCharType="begin"/>
          </w:r>
          <w:r w:rsidRPr="000376DC">
            <w:instrText xml:space="preserve"> PAGE   \* MERGEFORMAT </w:instrText>
          </w:r>
          <w:r w:rsidRPr="000376DC">
            <w:fldChar w:fldCharType="separate"/>
          </w:r>
          <w:r>
            <w:rPr>
              <w:noProof/>
            </w:rPr>
            <w:t>3</w:t>
          </w:r>
          <w:r w:rsidRPr="000376DC">
            <w:fldChar w:fldCharType="end"/>
          </w:r>
          <w:r w:rsidRPr="000376DC">
            <w:t>/</w:t>
          </w:r>
          <w:r w:rsidR="001D35FA">
            <w:fldChar w:fldCharType="begin"/>
          </w:r>
          <w:r w:rsidR="001D35FA">
            <w:instrText xml:space="preserve"> NUMPAGES  \* Arabic  \* MERGEFORMAT </w:instrText>
          </w:r>
          <w:r w:rsidR="001D35FA">
            <w:fldChar w:fldCharType="separate"/>
          </w:r>
          <w:r w:rsidR="00E7176A">
            <w:rPr>
              <w:noProof/>
            </w:rPr>
            <w:t>1</w:t>
          </w:r>
          <w:r w:rsidR="001D35FA">
            <w:rPr>
              <w:noProof/>
            </w:rPr>
            <w:fldChar w:fldCharType="end"/>
          </w:r>
        </w:p>
      </w:tc>
    </w:tr>
  </w:tbl>
  <w:p w:rsidR="00215C86" w:rsidRDefault="00215C86" w:rsidP="001A7A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86" w:rsidRPr="00FA1621" w:rsidRDefault="00FA1621" w:rsidP="00FA1621">
    <w:pPr>
      <w:tabs>
        <w:tab w:val="center" w:pos="4819"/>
        <w:tab w:val="right" w:pos="9638"/>
      </w:tabs>
      <w:jc w:val="left"/>
      <w:rPr>
        <w:rFonts w:cs="Arial"/>
        <w:sz w:val="16"/>
        <w:szCs w:val="16"/>
        <w:lang w:val="it-IT"/>
      </w:rPr>
    </w:pPr>
    <w:r w:rsidRPr="00FA1621">
      <w:rPr>
        <w:rFonts w:cs="Arial"/>
        <w:sz w:val="16"/>
        <w:szCs w:val="16"/>
      </w:rPr>
      <w:t xml:space="preserve">620 – Interventi di Protezione civile (IU/ IPU/ IR) – V01 gennaio </w:t>
    </w:r>
    <w:r w:rsidR="00295E9A">
      <w:rPr>
        <w:rFonts w:cs="Arial"/>
        <w:sz w:val="16"/>
        <w:szCs w:val="16"/>
      </w:rPr>
      <w:t>2021</w:t>
    </w:r>
    <w:r w:rsidR="00295E9A">
      <w:rPr>
        <w:rFonts w:cs="Arial"/>
        <w:sz w:val="16"/>
        <w:szCs w:val="16"/>
      </w:rPr>
      <w:tab/>
    </w:r>
    <w:r w:rsidRPr="00FA1621">
      <w:rPr>
        <w:rFonts w:cs="Arial"/>
        <w:sz w:val="16"/>
        <w:szCs w:val="16"/>
      </w:rPr>
      <w:t xml:space="preserve">Pag. </w:t>
    </w:r>
    <w:r w:rsidRPr="00FA1621">
      <w:rPr>
        <w:rFonts w:cs="Arial"/>
        <w:sz w:val="16"/>
        <w:szCs w:val="16"/>
        <w:lang w:val="it-IT"/>
      </w:rPr>
      <w:fldChar w:fldCharType="begin"/>
    </w:r>
    <w:r w:rsidRPr="00FA1621">
      <w:rPr>
        <w:rFonts w:cs="Arial"/>
        <w:sz w:val="16"/>
        <w:szCs w:val="16"/>
        <w:lang w:val="it-IT"/>
      </w:rPr>
      <w:instrText xml:space="preserve"> PAGE </w:instrText>
    </w:r>
    <w:r w:rsidRPr="00FA1621">
      <w:rPr>
        <w:rFonts w:cs="Arial"/>
        <w:sz w:val="16"/>
        <w:szCs w:val="16"/>
        <w:lang w:val="it-IT"/>
      </w:rPr>
      <w:fldChar w:fldCharType="separate"/>
    </w:r>
    <w:r w:rsidR="001D35FA">
      <w:rPr>
        <w:rFonts w:cs="Arial"/>
        <w:noProof/>
        <w:sz w:val="16"/>
        <w:szCs w:val="16"/>
        <w:lang w:val="it-IT"/>
      </w:rPr>
      <w:t>1</w:t>
    </w:r>
    <w:r w:rsidRPr="00FA1621">
      <w:rPr>
        <w:rFonts w:cs="Arial"/>
        <w:sz w:val="16"/>
        <w:szCs w:val="16"/>
      </w:rPr>
      <w:fldChar w:fldCharType="end"/>
    </w:r>
    <w:r w:rsidRPr="00FA1621">
      <w:rPr>
        <w:rFonts w:cs="Arial"/>
        <w:sz w:val="16"/>
        <w:szCs w:val="16"/>
        <w:lang w:val="it-IT"/>
      </w:rPr>
      <w:t>/</w:t>
    </w:r>
    <w:r w:rsidRPr="00FA1621">
      <w:rPr>
        <w:rFonts w:cs="Arial"/>
        <w:sz w:val="16"/>
        <w:szCs w:val="16"/>
        <w:lang w:val="it-IT"/>
      </w:rPr>
      <w:fldChar w:fldCharType="begin"/>
    </w:r>
    <w:r w:rsidRPr="00FA1621">
      <w:rPr>
        <w:rFonts w:cs="Arial"/>
        <w:sz w:val="16"/>
        <w:szCs w:val="16"/>
        <w:lang w:val="it-IT"/>
      </w:rPr>
      <w:instrText xml:space="preserve"> NUMPAGES </w:instrText>
    </w:r>
    <w:r w:rsidRPr="00FA1621">
      <w:rPr>
        <w:rFonts w:cs="Arial"/>
        <w:sz w:val="16"/>
        <w:szCs w:val="16"/>
        <w:lang w:val="it-IT"/>
      </w:rPr>
      <w:fldChar w:fldCharType="separate"/>
    </w:r>
    <w:r w:rsidR="001D35FA">
      <w:rPr>
        <w:rFonts w:cs="Arial"/>
        <w:noProof/>
        <w:sz w:val="16"/>
        <w:szCs w:val="16"/>
        <w:lang w:val="it-IT"/>
      </w:rPr>
      <w:t>1</w:t>
    </w:r>
    <w:r w:rsidRPr="00FA1621">
      <w:rPr>
        <w:rFonts w:cs="Arial"/>
        <w:sz w:val="16"/>
        <w:szCs w:val="16"/>
      </w:rPr>
      <w:fldChar w:fldCharType="end"/>
    </w:r>
    <w:r w:rsidRPr="00FA1621">
      <w:rPr>
        <w:rFonts w:cs="Arial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A2" w:rsidRDefault="009916A2">
      <w:r>
        <w:separator/>
      </w:r>
    </w:p>
  </w:footnote>
  <w:footnote w:type="continuationSeparator" w:id="0">
    <w:p w:rsidR="009916A2" w:rsidRDefault="0099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21" w:rsidRDefault="00FA16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0206"/>
    </w:tblGrid>
    <w:tr w:rsidR="00215C86" w:rsidRPr="00733490" w:rsidTr="00733490">
      <w:tc>
        <w:tcPr>
          <w:tcW w:w="10206" w:type="dxa"/>
          <w:shd w:val="clear" w:color="auto" w:fill="auto"/>
        </w:tcPr>
        <w:p w:rsidR="00215C86" w:rsidRPr="00733490" w:rsidRDefault="00215C86" w:rsidP="00733490">
          <w:pPr>
            <w:pStyle w:val="Intestazione"/>
            <w:jc w:val="right"/>
            <w:rPr>
              <w:b/>
            </w:rPr>
          </w:pPr>
        </w:p>
      </w:tc>
    </w:tr>
  </w:tbl>
  <w:p w:rsidR="00215C86" w:rsidRPr="00203C7D" w:rsidRDefault="00215C86" w:rsidP="00203C7D">
    <w:pPr>
      <w:pStyle w:val="Intestazione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985"/>
    </w:tblGrid>
    <w:tr w:rsidR="00E7176A" w:rsidRPr="00E7176A" w:rsidTr="00353E51">
      <w:trPr>
        <w:trHeight w:val="760"/>
      </w:trPr>
      <w:tc>
        <w:tcPr>
          <w:tcW w:w="4253" w:type="dxa"/>
        </w:tcPr>
        <w:p w:rsidR="00E7176A" w:rsidRPr="00E7176A" w:rsidRDefault="00E7176A" w:rsidP="00E7176A">
          <w:pPr>
            <w:jc w:val="left"/>
            <w:rPr>
              <w:rFonts w:cs="Arial"/>
              <w:sz w:val="14"/>
              <w:szCs w:val="14"/>
              <w:lang w:val="it-IT"/>
            </w:rPr>
          </w:pPr>
          <w:r w:rsidRPr="00E7176A">
            <w:rPr>
              <w:rFonts w:cs="Arial"/>
              <w:sz w:val="14"/>
              <w:szCs w:val="14"/>
              <w:lang w:val="it-IT"/>
            </w:rPr>
            <w:t>Repubblica e Cantone Ticino</w:t>
          </w:r>
        </w:p>
        <w:p w:rsidR="00E7176A" w:rsidRPr="00E7176A" w:rsidRDefault="00E7176A" w:rsidP="00E7176A">
          <w:pPr>
            <w:jc w:val="left"/>
            <w:rPr>
              <w:rFonts w:cs="Arial"/>
              <w:sz w:val="14"/>
              <w:szCs w:val="14"/>
              <w:lang w:val="it-IT"/>
            </w:rPr>
          </w:pPr>
          <w:r w:rsidRPr="00E7176A">
            <w:rPr>
              <w:rFonts w:cs="Arial"/>
              <w:sz w:val="14"/>
              <w:szCs w:val="14"/>
              <w:lang w:val="it-IT"/>
            </w:rPr>
            <w:t>Dipartimento delle istituzioni</w:t>
          </w:r>
        </w:p>
        <w:p w:rsidR="00E7176A" w:rsidRPr="00E7176A" w:rsidRDefault="00E7176A" w:rsidP="00E7176A">
          <w:pPr>
            <w:jc w:val="left"/>
            <w:rPr>
              <w:rFonts w:cs="Arial"/>
              <w:sz w:val="14"/>
              <w:szCs w:val="14"/>
              <w:lang w:val="it-IT"/>
            </w:rPr>
          </w:pPr>
          <w:r w:rsidRPr="00E7176A">
            <w:rPr>
              <w:rFonts w:cs="Arial"/>
              <w:sz w:val="14"/>
              <w:szCs w:val="14"/>
              <w:lang w:val="it-IT"/>
            </w:rPr>
            <w:t>Sezione del militare e della protezione della popolazione</w:t>
          </w:r>
        </w:p>
        <w:p w:rsidR="00E7176A" w:rsidRPr="00E7176A" w:rsidRDefault="00E7176A" w:rsidP="00E7176A">
          <w:pPr>
            <w:jc w:val="left"/>
            <w:rPr>
              <w:rFonts w:cs="Arial"/>
              <w:sz w:val="14"/>
              <w:szCs w:val="14"/>
            </w:rPr>
          </w:pPr>
          <w:r w:rsidRPr="00E7176A">
            <w:rPr>
              <w:rFonts w:cs="Arial"/>
              <w:sz w:val="14"/>
              <w:szCs w:val="14"/>
            </w:rPr>
            <w:t>Servizio protezione civile</w:t>
          </w:r>
        </w:p>
        <w:p w:rsidR="00353E51" w:rsidRPr="00E7176A" w:rsidRDefault="00353E51" w:rsidP="00E7176A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Via Ravello 2</w:t>
          </w:r>
        </w:p>
        <w:p w:rsidR="00E7176A" w:rsidRPr="00E7176A" w:rsidRDefault="00E7176A" w:rsidP="00E7176A">
          <w:pPr>
            <w:jc w:val="left"/>
            <w:rPr>
              <w:rFonts w:cs="Arial"/>
              <w:sz w:val="16"/>
            </w:rPr>
          </w:pPr>
          <w:r w:rsidRPr="00E7176A">
            <w:rPr>
              <w:rFonts w:cs="Arial"/>
              <w:sz w:val="14"/>
              <w:szCs w:val="14"/>
            </w:rPr>
            <w:t>6802 Rivera</w:t>
          </w:r>
        </w:p>
      </w:tc>
      <w:tc>
        <w:tcPr>
          <w:tcW w:w="723" w:type="dxa"/>
          <w:vAlign w:val="center"/>
        </w:tcPr>
        <w:p w:rsidR="00E7176A" w:rsidRPr="00E7176A" w:rsidRDefault="001D35FA" w:rsidP="00E7176A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E7176A" w:rsidRPr="00E7176A" w:rsidRDefault="001D35FA" w:rsidP="00E7176A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pict>
              <v:shape id="_x0000_i1026" type="#_x0000_t75" style="width:15.7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E7176A" w:rsidRPr="00E7176A" w:rsidRDefault="00353E51" w:rsidP="00E7176A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Tel.</w:t>
          </w:r>
          <w:r>
            <w:rPr>
              <w:rFonts w:cs="Arial"/>
              <w:sz w:val="14"/>
              <w:szCs w:val="14"/>
            </w:rPr>
            <w:tab/>
            <w:t>091 815 14 37/36/34/17</w:t>
          </w:r>
        </w:p>
        <w:p w:rsidR="00E7176A" w:rsidRPr="00E7176A" w:rsidRDefault="00E7176A" w:rsidP="00E7176A">
          <w:pPr>
            <w:jc w:val="left"/>
            <w:rPr>
              <w:rFonts w:cs="Arial"/>
              <w:sz w:val="14"/>
              <w:szCs w:val="14"/>
            </w:rPr>
          </w:pPr>
          <w:r w:rsidRPr="00E7176A">
            <w:rPr>
              <w:rFonts w:cs="Arial"/>
              <w:sz w:val="14"/>
              <w:szCs w:val="14"/>
            </w:rPr>
            <w:t>Fax</w:t>
          </w:r>
          <w:r w:rsidRPr="00E7176A">
            <w:rPr>
              <w:rFonts w:cs="Arial"/>
              <w:sz w:val="14"/>
              <w:szCs w:val="14"/>
            </w:rPr>
            <w:tab/>
            <w:t>091 815 14 19</w:t>
          </w:r>
        </w:p>
        <w:p w:rsidR="00E7176A" w:rsidRPr="00E7176A" w:rsidRDefault="00E7176A" w:rsidP="00E7176A">
          <w:pPr>
            <w:jc w:val="left"/>
            <w:rPr>
              <w:rFonts w:cs="Arial"/>
              <w:sz w:val="14"/>
              <w:szCs w:val="14"/>
            </w:rPr>
          </w:pPr>
          <w:r w:rsidRPr="00E7176A">
            <w:rPr>
              <w:rFonts w:cs="Arial"/>
              <w:sz w:val="14"/>
              <w:szCs w:val="14"/>
            </w:rPr>
            <w:t>e-mail:</w:t>
          </w:r>
          <w:r w:rsidRPr="00E7176A">
            <w:rPr>
              <w:rFonts w:cs="Arial"/>
              <w:sz w:val="14"/>
              <w:szCs w:val="14"/>
            </w:rPr>
            <w:tab/>
          </w:r>
          <w:hyperlink r:id="rId3" w:history="1">
            <w:r w:rsidRPr="00E7176A">
              <w:rPr>
                <w:rFonts w:cs="Arial"/>
                <w:color w:val="0000FF"/>
                <w:sz w:val="14"/>
                <w:szCs w:val="14"/>
                <w:u w:val="single"/>
              </w:rPr>
              <w:t>di-spci@ti.ch</w:t>
            </w:r>
          </w:hyperlink>
        </w:p>
        <w:p w:rsidR="00E7176A" w:rsidRPr="00E7176A" w:rsidRDefault="00E7176A" w:rsidP="00E7176A">
          <w:pPr>
            <w:jc w:val="left"/>
            <w:rPr>
              <w:rFonts w:cs="Arial"/>
              <w:sz w:val="16"/>
              <w:szCs w:val="16"/>
            </w:rPr>
          </w:pPr>
          <w:r w:rsidRPr="00E7176A">
            <w:rPr>
              <w:rFonts w:cs="Arial"/>
              <w:sz w:val="14"/>
              <w:szCs w:val="14"/>
            </w:rPr>
            <w:t>Url:</w:t>
          </w:r>
          <w:r w:rsidRPr="00E7176A">
            <w:rPr>
              <w:rFonts w:cs="Arial"/>
              <w:sz w:val="14"/>
              <w:szCs w:val="14"/>
            </w:rPr>
            <w:tab/>
            <w:t>www.ti.ch/pci</w:t>
          </w:r>
        </w:p>
      </w:tc>
      <w:tc>
        <w:tcPr>
          <w:tcW w:w="1985" w:type="dxa"/>
          <w:tcBorders>
            <w:top w:val="nil"/>
            <w:bottom w:val="nil"/>
            <w:right w:val="single" w:sz="8" w:space="0" w:color="auto"/>
          </w:tcBorders>
        </w:tcPr>
        <w:p w:rsidR="00E7176A" w:rsidRPr="00E7176A" w:rsidRDefault="00FA1621" w:rsidP="00E7176A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Form.</w:t>
          </w:r>
        </w:p>
        <w:p w:rsidR="00E7176A" w:rsidRPr="00E7176A" w:rsidRDefault="00D05903" w:rsidP="00E7176A">
          <w:pPr>
            <w:spacing w:before="240"/>
            <w:jc w:val="center"/>
            <w:rPr>
              <w:rFonts w:cs="Arial"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>620/</w:t>
          </w:r>
          <w:r w:rsidR="00E7176A">
            <w:rPr>
              <w:rFonts w:cs="Arial"/>
              <w:b/>
              <w:sz w:val="40"/>
              <w:szCs w:val="40"/>
            </w:rPr>
            <w:t>4</w:t>
          </w:r>
        </w:p>
      </w:tc>
    </w:tr>
    <w:tr w:rsidR="00E7176A" w:rsidRPr="00E7176A" w:rsidTr="00A53ABF">
      <w:trPr>
        <w:trHeight w:val="760"/>
      </w:trPr>
      <w:tc>
        <w:tcPr>
          <w:tcW w:w="9923" w:type="dxa"/>
          <w:gridSpan w:val="5"/>
          <w:tcBorders>
            <w:bottom w:val="nil"/>
            <w:right w:val="nil"/>
          </w:tcBorders>
        </w:tcPr>
        <w:p w:rsidR="00E7176A" w:rsidRPr="00490016" w:rsidRDefault="00E7176A" w:rsidP="00E7176A">
          <w:pPr>
            <w:spacing w:before="120"/>
            <w:jc w:val="left"/>
            <w:rPr>
              <w:rFonts w:cs="Arial"/>
              <w:sz w:val="20"/>
            </w:rPr>
          </w:pPr>
          <w:r w:rsidRPr="00490016">
            <w:rPr>
              <w:rFonts w:cs="Arial"/>
              <w:b/>
              <w:spacing w:val="-20"/>
              <w:kern w:val="32"/>
              <w:sz w:val="40"/>
              <w:szCs w:val="40"/>
            </w:rPr>
            <w:t>Elenco delle attività non considerate interventi di pubblica utilità effettuabili dalla protezione civile</w:t>
          </w:r>
        </w:p>
      </w:tc>
    </w:tr>
  </w:tbl>
  <w:p w:rsidR="00215C86" w:rsidRPr="007D676B" w:rsidRDefault="00215C86" w:rsidP="007D676B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AEC"/>
    <w:multiLevelType w:val="hybridMultilevel"/>
    <w:tmpl w:val="91F4E586"/>
    <w:lvl w:ilvl="0" w:tplc="FAC02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64D5"/>
    <w:multiLevelType w:val="hybridMultilevel"/>
    <w:tmpl w:val="3C0AA8FA"/>
    <w:lvl w:ilvl="0" w:tplc="D8247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6B3B"/>
    <w:multiLevelType w:val="hybridMultilevel"/>
    <w:tmpl w:val="8B0CBF8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5050"/>
    <w:multiLevelType w:val="hybridMultilevel"/>
    <w:tmpl w:val="B602D920"/>
    <w:lvl w:ilvl="0" w:tplc="972A9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A2C1E"/>
    <w:multiLevelType w:val="hybridMultilevel"/>
    <w:tmpl w:val="C84C8AF0"/>
    <w:lvl w:ilvl="0" w:tplc="AFE2E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7yLRN9GJzuv/upQ7J61XDIwgtE5ctBbZIH613e4WU6QyhvZpWy1U78VVVZn2MqBWQEjYfMlfu/miJpCsxt+V3g==" w:salt="lTFhM5bZSwFrpHSAQa7xm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6"/>
    <w:rsid w:val="00064BAE"/>
    <w:rsid w:val="000802A6"/>
    <w:rsid w:val="000845D4"/>
    <w:rsid w:val="000F34EE"/>
    <w:rsid w:val="000F4AA6"/>
    <w:rsid w:val="00102B80"/>
    <w:rsid w:val="0012677F"/>
    <w:rsid w:val="00126C69"/>
    <w:rsid w:val="00135021"/>
    <w:rsid w:val="001352A7"/>
    <w:rsid w:val="00135B51"/>
    <w:rsid w:val="001425C3"/>
    <w:rsid w:val="001651AB"/>
    <w:rsid w:val="0018595C"/>
    <w:rsid w:val="001A547D"/>
    <w:rsid w:val="001A7AAD"/>
    <w:rsid w:val="001B1E6F"/>
    <w:rsid w:val="001D35FA"/>
    <w:rsid w:val="001D4AB7"/>
    <w:rsid w:val="001D5A8B"/>
    <w:rsid w:val="001F144F"/>
    <w:rsid w:val="001F2E2D"/>
    <w:rsid w:val="00203C7D"/>
    <w:rsid w:val="0020654A"/>
    <w:rsid w:val="00215C86"/>
    <w:rsid w:val="002201E8"/>
    <w:rsid w:val="00260CE5"/>
    <w:rsid w:val="00295E9A"/>
    <w:rsid w:val="002D0CA9"/>
    <w:rsid w:val="002D6AC1"/>
    <w:rsid w:val="00336C4B"/>
    <w:rsid w:val="00345049"/>
    <w:rsid w:val="00353E51"/>
    <w:rsid w:val="003628A9"/>
    <w:rsid w:val="00366093"/>
    <w:rsid w:val="00376022"/>
    <w:rsid w:val="00392DEC"/>
    <w:rsid w:val="003A5F6E"/>
    <w:rsid w:val="003D2171"/>
    <w:rsid w:val="0040131A"/>
    <w:rsid w:val="00413B1C"/>
    <w:rsid w:val="0047400F"/>
    <w:rsid w:val="00490016"/>
    <w:rsid w:val="004B09D6"/>
    <w:rsid w:val="00502D62"/>
    <w:rsid w:val="005035CE"/>
    <w:rsid w:val="005A0AA7"/>
    <w:rsid w:val="005A71AB"/>
    <w:rsid w:val="005E6321"/>
    <w:rsid w:val="00636E12"/>
    <w:rsid w:val="006474AA"/>
    <w:rsid w:val="006808AB"/>
    <w:rsid w:val="00687558"/>
    <w:rsid w:val="006D5693"/>
    <w:rsid w:val="006F14AE"/>
    <w:rsid w:val="00717809"/>
    <w:rsid w:val="007225E2"/>
    <w:rsid w:val="00733490"/>
    <w:rsid w:val="0074700B"/>
    <w:rsid w:val="00747523"/>
    <w:rsid w:val="00772A81"/>
    <w:rsid w:val="00776EDD"/>
    <w:rsid w:val="007A522E"/>
    <w:rsid w:val="007D676B"/>
    <w:rsid w:val="007E0C2B"/>
    <w:rsid w:val="007E5CD6"/>
    <w:rsid w:val="0080468D"/>
    <w:rsid w:val="00806E88"/>
    <w:rsid w:val="0081059A"/>
    <w:rsid w:val="008150D9"/>
    <w:rsid w:val="00816614"/>
    <w:rsid w:val="00842348"/>
    <w:rsid w:val="008B5343"/>
    <w:rsid w:val="008C437C"/>
    <w:rsid w:val="008D68A4"/>
    <w:rsid w:val="00963098"/>
    <w:rsid w:val="009916A2"/>
    <w:rsid w:val="009B54E4"/>
    <w:rsid w:val="009F5CA2"/>
    <w:rsid w:val="00A2346C"/>
    <w:rsid w:val="00A32815"/>
    <w:rsid w:val="00A33440"/>
    <w:rsid w:val="00A36B0D"/>
    <w:rsid w:val="00A53ABF"/>
    <w:rsid w:val="00AB4EFC"/>
    <w:rsid w:val="00AB63D7"/>
    <w:rsid w:val="00AF41D0"/>
    <w:rsid w:val="00B01445"/>
    <w:rsid w:val="00B020AB"/>
    <w:rsid w:val="00B17E2A"/>
    <w:rsid w:val="00B400B2"/>
    <w:rsid w:val="00B52781"/>
    <w:rsid w:val="00B56FB5"/>
    <w:rsid w:val="00B71598"/>
    <w:rsid w:val="00B775CB"/>
    <w:rsid w:val="00B823AC"/>
    <w:rsid w:val="00BE07AD"/>
    <w:rsid w:val="00C118DB"/>
    <w:rsid w:val="00C13897"/>
    <w:rsid w:val="00C26526"/>
    <w:rsid w:val="00C5254A"/>
    <w:rsid w:val="00C67B60"/>
    <w:rsid w:val="00C71704"/>
    <w:rsid w:val="00C718AA"/>
    <w:rsid w:val="00CA0C07"/>
    <w:rsid w:val="00CC1E21"/>
    <w:rsid w:val="00CD3358"/>
    <w:rsid w:val="00CD6DEA"/>
    <w:rsid w:val="00D03CB0"/>
    <w:rsid w:val="00D05903"/>
    <w:rsid w:val="00D07779"/>
    <w:rsid w:val="00D15BB3"/>
    <w:rsid w:val="00D358B9"/>
    <w:rsid w:val="00D5088D"/>
    <w:rsid w:val="00D57EF7"/>
    <w:rsid w:val="00D80DA3"/>
    <w:rsid w:val="00D81BA9"/>
    <w:rsid w:val="00D8284B"/>
    <w:rsid w:val="00D96555"/>
    <w:rsid w:val="00DA09CA"/>
    <w:rsid w:val="00DA6082"/>
    <w:rsid w:val="00E150F4"/>
    <w:rsid w:val="00E34761"/>
    <w:rsid w:val="00E373C4"/>
    <w:rsid w:val="00E447C9"/>
    <w:rsid w:val="00E66684"/>
    <w:rsid w:val="00E7176A"/>
    <w:rsid w:val="00E824BA"/>
    <w:rsid w:val="00E83E4E"/>
    <w:rsid w:val="00E90B2E"/>
    <w:rsid w:val="00EA2A1E"/>
    <w:rsid w:val="00EC0F5B"/>
    <w:rsid w:val="00F03D69"/>
    <w:rsid w:val="00F23CFD"/>
    <w:rsid w:val="00F50F09"/>
    <w:rsid w:val="00F5687C"/>
    <w:rsid w:val="00F60E02"/>
    <w:rsid w:val="00F95386"/>
    <w:rsid w:val="00FA1621"/>
    <w:rsid w:val="00FC4A23"/>
    <w:rsid w:val="00FC7238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."/>
  <w:listSeparator w:val=";"/>
  <w15:docId w15:val="{387B2193-8B33-493A-87A6-B6935FA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  <w:lang w:eastAsia="it-IT"/>
    </w:rPr>
  </w:style>
  <w:style w:type="paragraph" w:styleId="Titolo1">
    <w:name w:val="heading 1"/>
    <w:basedOn w:val="Normale"/>
    <w:next w:val="Normale"/>
    <w:qFormat/>
    <w:pPr>
      <w:keepNext/>
      <w:ind w:left="2268"/>
      <w:jc w:val="center"/>
      <w:outlineLvl w:val="0"/>
    </w:pPr>
    <w:rPr>
      <w:b/>
      <w:smallCaps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1304"/>
        <w:tab w:val="left" w:pos="1701"/>
        <w:tab w:val="left" w:pos="3402"/>
        <w:tab w:val="left" w:pos="3686"/>
        <w:tab w:val="left" w:pos="6946"/>
      </w:tabs>
      <w:ind w:left="2268"/>
      <w:jc w:val="left"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</w:tabs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w w:val="200"/>
      <w:sz w:val="40"/>
    </w:rPr>
  </w:style>
  <w:style w:type="paragraph" w:styleId="Titolo5">
    <w:name w:val="heading 5"/>
    <w:basedOn w:val="Normale"/>
    <w:next w:val="Normale"/>
    <w:qFormat/>
    <w:pPr>
      <w:keepNext/>
      <w:tabs>
        <w:tab w:val="left" w:pos="2835"/>
      </w:tabs>
      <w:outlineLvl w:val="4"/>
    </w:pPr>
    <w:rPr>
      <w:b/>
      <w:bCs/>
      <w:i/>
      <w:iCs/>
      <w:sz w:val="32"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shd w:val="clear" w:color="auto" w:fill="D9D9D9"/>
      <w:jc w:val="center"/>
      <w:outlineLvl w:val="6"/>
    </w:pPr>
    <w:rPr>
      <w:b/>
      <w:bCs/>
      <w:color w:val="808080"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sz w:val="26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hd w:val="clear" w:color="auto" w:fill="E0E0E0"/>
      <w:jc w:val="center"/>
    </w:pPr>
    <w:rPr>
      <w:b/>
      <w:bCs/>
      <w:color w:val="808080"/>
      <w:sz w:val="28"/>
    </w:rPr>
  </w:style>
  <w:style w:type="paragraph" w:styleId="Corpodeltesto2">
    <w:name w:val="Body Text 2"/>
    <w:basedOn w:val="Normale"/>
    <w:semiHidden/>
    <w:rPr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150F4"/>
  </w:style>
  <w:style w:type="character" w:customStyle="1" w:styleId="DataCarattere">
    <w:name w:val="Data Carattere"/>
    <w:link w:val="Data"/>
    <w:uiPriority w:val="99"/>
    <w:semiHidden/>
    <w:rsid w:val="00E150F4"/>
    <w:rPr>
      <w:rFonts w:ascii="Arial" w:hAnsi="Arial"/>
      <w:sz w:val="22"/>
      <w:lang w:eastAsia="it-IT"/>
    </w:rPr>
  </w:style>
  <w:style w:type="table" w:styleId="Grigliatabella">
    <w:name w:val="Table Grid"/>
    <w:basedOn w:val="Tabellanormale"/>
    <w:rsid w:val="00CC1E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02D62"/>
    <w:rPr>
      <w:rFonts w:ascii="Tahoma" w:hAnsi="Tahoma" w:cs="Tahoma"/>
      <w:sz w:val="16"/>
      <w:szCs w:val="16"/>
    </w:rPr>
  </w:style>
  <w:style w:type="paragraph" w:customStyle="1" w:styleId="Fusszeile2">
    <w:name w:val="Fusszeile 2"/>
    <w:basedOn w:val="Normale"/>
    <w:rsid w:val="00C13897"/>
    <w:pPr>
      <w:jc w:val="left"/>
    </w:pPr>
    <w:rPr>
      <w:snapToGrid w:val="0"/>
      <w:sz w:val="18"/>
      <w:szCs w:val="18"/>
      <w:lang w:val="de-CH" w:eastAsia="de-CH"/>
    </w:rPr>
  </w:style>
  <w:style w:type="paragraph" w:customStyle="1" w:styleId="Formulartitel">
    <w:name w:val="Formulartitel"/>
    <w:basedOn w:val="Normale"/>
    <w:rsid w:val="00CA0C07"/>
    <w:pPr>
      <w:spacing w:before="360" w:after="240"/>
      <w:jc w:val="left"/>
      <w:outlineLvl w:val="0"/>
    </w:pPr>
    <w:rPr>
      <w:b/>
      <w:noProof/>
      <w:szCs w:val="22"/>
      <w:lang w:val="de-CH" w:eastAsia="de-CH"/>
    </w:rPr>
  </w:style>
  <w:style w:type="paragraph" w:customStyle="1" w:styleId="Default">
    <w:name w:val="Default"/>
    <w:rsid w:val="00185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Spiegazioni avs</vt:lpstr>
    </vt:vector>
  </TitlesOfParts>
  <Company>----</Company>
  <LinksUpToDate>false</LinksUpToDate>
  <CharactersWithSpaces>1101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Spiegazioni avs</dc:title>
  <dc:creator>MAECHA</dc:creator>
  <cp:lastModifiedBy>Pironaci Domenico</cp:lastModifiedBy>
  <cp:revision>7</cp:revision>
  <cp:lastPrinted>2015-01-14T07:10:00Z</cp:lastPrinted>
  <dcterms:created xsi:type="dcterms:W3CDTF">2017-05-08T14:29:00Z</dcterms:created>
  <dcterms:modified xsi:type="dcterms:W3CDTF">2021-03-23T10:21:00Z</dcterms:modified>
</cp:coreProperties>
</file>